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2E" w:rsidRPr="005231A2" w:rsidRDefault="009F532E" w:rsidP="009F532E">
      <w:pPr>
        <w:widowControl/>
        <w:spacing w:line="36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24"/>
        </w:rPr>
      </w:pPr>
      <w:r w:rsidRPr="005231A2">
        <w:rPr>
          <w:rFonts w:ascii="方正小标宋简体" w:eastAsia="方正小标宋简体" w:cs="宋体" w:hint="eastAsia"/>
          <w:b/>
          <w:color w:val="000000"/>
          <w:kern w:val="0"/>
          <w:sz w:val="44"/>
          <w:szCs w:val="44"/>
        </w:rPr>
        <w:t>四川嘉阳集团有限责任公司招聘简章</w:t>
      </w:r>
    </w:p>
    <w:p w:rsidR="009F532E" w:rsidRPr="009F532E" w:rsidRDefault="009F532E" w:rsidP="009F532E">
      <w:pPr>
        <w:widowControl/>
        <w:spacing w:line="360" w:lineRule="atLeast"/>
        <w:ind w:firstLineChars="200" w:firstLine="600"/>
        <w:jc w:val="left"/>
        <w:rPr>
          <w:rFonts w:ascii="宋体" w:hAnsi="宋体" w:cs="宋体"/>
          <w:color w:val="000000"/>
          <w:kern w:val="0"/>
          <w:sz w:val="24"/>
        </w:rPr>
      </w:pPr>
      <w:r w:rsidRPr="009F532E">
        <w:rPr>
          <w:color w:val="000000"/>
          <w:kern w:val="0"/>
          <w:sz w:val="30"/>
          <w:szCs w:val="30"/>
        </w:rPr>
        <w:t> </w:t>
      </w:r>
    </w:p>
    <w:p w:rsidR="009F532E" w:rsidRPr="009E4BC6" w:rsidRDefault="009F532E" w:rsidP="009E4BC6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四川嘉阳集团有限责任公司始建于1938年，是四川省最早的中外合资企业之一</w:t>
      </w:r>
      <w:r w:rsidR="005D7FF8">
        <w:rPr>
          <w:rFonts w:ascii="仿宋" w:eastAsia="仿宋" w:hAnsi="仿宋" w:hint="eastAsia"/>
          <w:color w:val="000000"/>
          <w:kern w:val="0"/>
          <w:sz w:val="32"/>
          <w:szCs w:val="32"/>
        </w:rPr>
        <w:t>，</w:t>
      </w: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四川省重点煤炭企业</w:t>
      </w:r>
      <w:r w:rsidR="00BE4EE1">
        <w:rPr>
          <w:rFonts w:ascii="仿宋" w:eastAsia="仿宋" w:hAnsi="仿宋" w:hint="eastAsia"/>
          <w:color w:val="000000"/>
          <w:kern w:val="0"/>
          <w:sz w:val="32"/>
          <w:szCs w:val="32"/>
        </w:rPr>
        <w:t>。</w:t>
      </w:r>
      <w:r w:rsidR="005D7FF8">
        <w:rPr>
          <w:rFonts w:ascii="仿宋" w:eastAsia="仿宋" w:hAnsi="仿宋" w:hint="eastAsia"/>
          <w:color w:val="000000"/>
          <w:kern w:val="0"/>
          <w:sz w:val="32"/>
          <w:szCs w:val="32"/>
        </w:rPr>
        <w:t>现</w:t>
      </w:r>
      <w:r w:rsidR="00C6464F">
        <w:rPr>
          <w:rFonts w:ascii="仿宋" w:eastAsia="仿宋" w:hAnsi="仿宋" w:hint="eastAsia"/>
          <w:color w:val="000000"/>
          <w:kern w:val="0"/>
          <w:sz w:val="32"/>
          <w:szCs w:val="32"/>
        </w:rPr>
        <w:t>以煤炭开采为主，系</w:t>
      </w: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四川省投资集团全资子公司。</w:t>
      </w:r>
      <w:r w:rsidR="0080344B"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企业资产规模近5亿元。</w:t>
      </w: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公司现有在册职工</w:t>
      </w:r>
      <w:r w:rsidR="005D7FF8">
        <w:rPr>
          <w:rFonts w:ascii="仿宋" w:eastAsia="仿宋" w:hAnsi="仿宋" w:hint="eastAsia"/>
          <w:color w:val="000000"/>
          <w:kern w:val="0"/>
          <w:sz w:val="32"/>
          <w:szCs w:val="32"/>
        </w:rPr>
        <w:t>2200</w:t>
      </w:r>
      <w:r w:rsidR="0042200D"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余</w:t>
      </w: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人，</w:t>
      </w:r>
      <w:r w:rsidR="00B62EE8"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有各类专业技术人员</w:t>
      </w:r>
      <w:r w:rsidR="0080344B"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310</w:t>
      </w:r>
      <w:r w:rsidR="00B62EE8"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人</w:t>
      </w:r>
      <w:r w:rsidR="00B62EE8">
        <w:rPr>
          <w:rFonts w:ascii="仿宋" w:eastAsia="仿宋" w:hAnsi="仿宋" w:hint="eastAsia"/>
          <w:color w:val="000000"/>
          <w:kern w:val="0"/>
          <w:sz w:val="32"/>
          <w:szCs w:val="32"/>
        </w:rPr>
        <w:t>。</w:t>
      </w: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其所在地犍为县</w:t>
      </w:r>
      <w:proofErr w:type="gramStart"/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芭</w:t>
      </w:r>
      <w:proofErr w:type="gramEnd"/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沟镇地处犍为旅游环线，依岷江、</w:t>
      </w:r>
      <w:proofErr w:type="gramStart"/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贯乐宜</w:t>
      </w:r>
      <w:proofErr w:type="gramEnd"/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（高速），水陆交通便捷，地理位置优越、区位优势明显。 </w:t>
      </w:r>
    </w:p>
    <w:p w:rsidR="009F532E" w:rsidRPr="009E4BC6" w:rsidRDefault="009F532E" w:rsidP="009E4BC6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多年来，嘉阳集团十分重视人力资源开发和利用，投资建成了职工培训学校、企业图书馆等学习平台；</w:t>
      </w:r>
      <w:r w:rsidR="00095FAD">
        <w:rPr>
          <w:rFonts w:ascii="仿宋" w:eastAsia="仿宋" w:hAnsi="仿宋" w:hint="eastAsia"/>
          <w:color w:val="000000"/>
          <w:kern w:val="0"/>
          <w:sz w:val="32"/>
          <w:szCs w:val="32"/>
        </w:rPr>
        <w:t>有</w:t>
      </w: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完善</w:t>
      </w:r>
      <w:r w:rsidR="00095FAD">
        <w:rPr>
          <w:rFonts w:ascii="仿宋" w:eastAsia="仿宋" w:hAnsi="仿宋" w:hint="eastAsia"/>
          <w:color w:val="000000"/>
          <w:kern w:val="0"/>
          <w:sz w:val="32"/>
          <w:szCs w:val="32"/>
        </w:rPr>
        <w:t>的</w:t>
      </w: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培训体系和人才交流计划，为员工</w:t>
      </w:r>
      <w:r w:rsidR="00095FAD">
        <w:rPr>
          <w:rFonts w:ascii="仿宋" w:eastAsia="仿宋" w:hAnsi="仿宋" w:hint="eastAsia"/>
          <w:color w:val="000000"/>
          <w:kern w:val="0"/>
          <w:sz w:val="32"/>
          <w:szCs w:val="32"/>
        </w:rPr>
        <w:t>的</w:t>
      </w:r>
      <w:r w:rsidR="00095FAD"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成长、发展</w:t>
      </w: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提供</w:t>
      </w:r>
      <w:r w:rsidR="00095FAD">
        <w:rPr>
          <w:rFonts w:ascii="仿宋" w:eastAsia="仿宋" w:hAnsi="仿宋" w:hint="eastAsia"/>
          <w:color w:val="000000"/>
          <w:kern w:val="0"/>
          <w:sz w:val="32"/>
          <w:szCs w:val="32"/>
        </w:rPr>
        <w:t>畅通</w:t>
      </w: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的</w:t>
      </w:r>
      <w:r w:rsidR="009E4BC6"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途径</w:t>
      </w: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和空间，使企业成为有为青年施展才华的理想平台。</w:t>
      </w:r>
    </w:p>
    <w:p w:rsidR="00395BD2" w:rsidRPr="001E51F4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为实现公司长期稳健发展目标，优化公司人才队伍结构，根据工作需要，公司计划面向</w:t>
      </w:r>
      <w:r w:rsidR="008F4004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学校（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社会</w:t>
      </w:r>
      <w:r w:rsidR="008F4004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）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招聘会计类专业技术人员</w:t>
      </w:r>
      <w:r w:rsidR="00D87471">
        <w:rPr>
          <w:rFonts w:ascii="仿宋" w:eastAsia="仿宋" w:hAnsi="仿宋" w:hint="eastAsia"/>
          <w:color w:val="000000"/>
          <w:kern w:val="0"/>
          <w:sz w:val="32"/>
          <w:szCs w:val="32"/>
        </w:rPr>
        <w:t>2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名：</w:t>
      </w:r>
      <w:bookmarkStart w:id="0" w:name="_GoBack"/>
      <w:bookmarkEnd w:id="0"/>
    </w:p>
    <w:p w:rsidR="00395BD2" w:rsidRPr="001E51F4" w:rsidRDefault="0080344B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一、</w:t>
      </w:r>
      <w:r w:rsidR="00395BD2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报名条件</w:t>
      </w:r>
    </w:p>
    <w:p w:rsidR="00395BD2" w:rsidRPr="001E51F4" w:rsidRDefault="002076B4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全日制专科及以上会计类专业毕业</w:t>
      </w:r>
      <w:r w:rsidR="00944773">
        <w:rPr>
          <w:rFonts w:ascii="仿宋" w:eastAsia="仿宋" w:hAnsi="仿宋" w:hint="eastAsia"/>
          <w:color w:val="000000"/>
          <w:kern w:val="0"/>
          <w:sz w:val="32"/>
          <w:szCs w:val="32"/>
        </w:rPr>
        <w:t>（往届毕业生须提供会计从业资格证）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，年龄在28周岁以下，</w:t>
      </w:r>
      <w:r w:rsidR="00395BD2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具备一定的文字和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语言</w:t>
      </w:r>
      <w:r w:rsidR="00395BD2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表达能力。</w:t>
      </w:r>
    </w:p>
    <w:p w:rsidR="00395BD2" w:rsidRPr="001E51F4" w:rsidRDefault="0080344B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二、</w:t>
      </w:r>
      <w:r w:rsidR="00395BD2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招聘工作程序</w:t>
      </w:r>
    </w:p>
    <w:p w:rsidR="00395BD2" w:rsidRPr="001E51F4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招聘工作按照报名、资格审查、笔试、面试、</w:t>
      </w:r>
      <w:r w:rsidR="005E4DCC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体检</w:t>
      </w:r>
      <w:r w:rsidR="005E4DCC">
        <w:rPr>
          <w:rFonts w:ascii="仿宋" w:eastAsia="仿宋" w:hAnsi="仿宋" w:hint="eastAsia"/>
          <w:color w:val="000000"/>
          <w:kern w:val="0"/>
          <w:sz w:val="32"/>
          <w:szCs w:val="32"/>
        </w:rPr>
        <w:t>、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公示等程序进行。</w:t>
      </w:r>
    </w:p>
    <w:p w:rsidR="00395BD2" w:rsidRPr="001E51F4" w:rsidRDefault="0080344B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lastRenderedPageBreak/>
        <w:t>三、</w:t>
      </w:r>
      <w:r w:rsidR="00395BD2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招聘人员待遇</w:t>
      </w:r>
    </w:p>
    <w:p w:rsidR="00395BD2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招聘人员一经录用，即与公司签订劳动合同，待遇按公司薪酬管理办法相关规定执行。</w:t>
      </w:r>
    </w:p>
    <w:p w:rsidR="00395BD2" w:rsidRPr="001E51F4" w:rsidRDefault="0080344B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四、</w:t>
      </w:r>
      <w:r w:rsidR="00395BD2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报名</w:t>
      </w:r>
    </w:p>
    <w:p w:rsidR="00395BD2" w:rsidRPr="001E51F4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报名采用网上报名，应聘申请者将《</w:t>
      </w:r>
      <w:r w:rsidR="00A93C98"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外部</w:t>
      </w:r>
      <w:r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应聘申请表》</w:t>
      </w:r>
      <w:r w:rsidR="00A93C98"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（附后）</w:t>
      </w:r>
      <w:r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填好后发送至</w:t>
      </w:r>
      <w:hyperlink r:id="rId9" w:history="1">
        <w:r w:rsidR="00BE4EE1" w:rsidRPr="0080344B">
          <w:rPr>
            <w:rFonts w:ascii="仿宋" w:eastAsia="仿宋" w:hAnsi="仿宋" w:hint="eastAsia"/>
            <w:color w:val="000000"/>
            <w:kern w:val="0"/>
            <w:sz w:val="32"/>
            <w:szCs w:val="32"/>
          </w:rPr>
          <w:t>47575674@qq.com</w:t>
        </w:r>
      </w:hyperlink>
      <w:r w:rsidR="00BE4EE1"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；</w:t>
      </w:r>
      <w:r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。填写信息必须准确真实。如有弄虚作假者，一经查实，取消考试资格。报名时间：</w:t>
      </w:r>
      <w:r w:rsidR="008F4004"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3</w:t>
      </w:r>
      <w:r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月</w:t>
      </w:r>
      <w:r w:rsidR="00BE4EE1"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26</w:t>
      </w:r>
      <w:r w:rsidR="008F4004"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日至</w:t>
      </w:r>
      <w:r w:rsidR="00BE4EE1"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4</w:t>
      </w:r>
      <w:r w:rsidR="008F4004"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月</w:t>
      </w:r>
      <w:r w:rsidR="00BE4EE1"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3</w:t>
      </w:r>
      <w:r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日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。</w:t>
      </w:r>
    </w:p>
    <w:p w:rsidR="00395BD2" w:rsidRPr="001E51F4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报名者于参加笔试时携带</w:t>
      </w:r>
      <w:r w:rsidR="00B129B9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《</w:t>
      </w:r>
      <w:r w:rsidR="00B129B9">
        <w:rPr>
          <w:rFonts w:ascii="仿宋" w:eastAsia="仿宋" w:hAnsi="仿宋" w:hint="eastAsia"/>
          <w:color w:val="000000"/>
          <w:kern w:val="0"/>
          <w:sz w:val="32"/>
          <w:szCs w:val="32"/>
        </w:rPr>
        <w:t>外部</w:t>
      </w:r>
      <w:r w:rsidR="00B129B9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应聘申请表》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（自己打印）及本人简历、身份证、毕业证、学位证、职业资格证及相关获奖证书原件和复印件、近期一寸免冠照片</w:t>
      </w:r>
      <w:r w:rsidR="00A93C98">
        <w:rPr>
          <w:rFonts w:ascii="仿宋" w:eastAsia="仿宋" w:hAnsi="仿宋" w:hint="eastAsia"/>
          <w:color w:val="000000"/>
          <w:kern w:val="0"/>
          <w:sz w:val="32"/>
          <w:szCs w:val="32"/>
        </w:rPr>
        <w:t>2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张到四川嘉阳集团公司机关办公楼</w:t>
      </w:r>
      <w:r w:rsidR="008F4004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208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室现场确认。</w:t>
      </w:r>
    </w:p>
    <w:p w:rsidR="00395BD2" w:rsidRPr="001E51F4" w:rsidRDefault="0080344B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五、</w:t>
      </w:r>
      <w:r w:rsidR="00395BD2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考试</w:t>
      </w:r>
    </w:p>
    <w:p w:rsidR="00395BD2" w:rsidRPr="001E51F4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㈠笔试 </w:t>
      </w:r>
    </w:p>
    <w:p w:rsidR="00395BD2" w:rsidRPr="001E51F4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笔试时间及地点另行通知。 </w:t>
      </w:r>
    </w:p>
    <w:p w:rsidR="00395BD2" w:rsidRPr="001E51F4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内容：</w:t>
      </w:r>
      <w:r w:rsidR="00F70230">
        <w:rPr>
          <w:rFonts w:ascii="仿宋" w:eastAsia="仿宋" w:hAnsi="仿宋" w:hint="eastAsia"/>
          <w:color w:val="000000"/>
          <w:kern w:val="0"/>
          <w:sz w:val="32"/>
          <w:szCs w:val="32"/>
        </w:rPr>
        <w:t>会计类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相关专业</w:t>
      </w:r>
      <w:r w:rsidR="00F70230">
        <w:rPr>
          <w:rFonts w:ascii="仿宋" w:eastAsia="仿宋" w:hAnsi="仿宋" w:hint="eastAsia"/>
          <w:color w:val="000000"/>
          <w:kern w:val="0"/>
          <w:sz w:val="32"/>
          <w:szCs w:val="32"/>
        </w:rPr>
        <w:t>基础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知识、</w:t>
      </w:r>
      <w:r w:rsidR="00F70230">
        <w:rPr>
          <w:rFonts w:ascii="仿宋" w:eastAsia="仿宋" w:hAnsi="仿宋" w:hint="eastAsia"/>
          <w:color w:val="000000"/>
          <w:kern w:val="0"/>
          <w:sz w:val="32"/>
          <w:szCs w:val="32"/>
        </w:rPr>
        <w:t>基本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写作</w:t>
      </w:r>
      <w:r w:rsidR="00F70230">
        <w:rPr>
          <w:rFonts w:ascii="仿宋" w:eastAsia="仿宋" w:hAnsi="仿宋" w:hint="eastAsia"/>
          <w:color w:val="000000"/>
          <w:kern w:val="0"/>
          <w:sz w:val="32"/>
          <w:szCs w:val="32"/>
        </w:rPr>
        <w:t>等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。笔试满分100分。为保证新进人员素质，设定最低控制分数线为60分。</w:t>
      </w:r>
    </w:p>
    <w:p w:rsidR="00395BD2" w:rsidRPr="001E51F4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㈡面试 </w:t>
      </w:r>
    </w:p>
    <w:p w:rsidR="00395BD2" w:rsidRPr="001E51F4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根据岗位招聘计划</w:t>
      </w:r>
      <w:proofErr w:type="gramStart"/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数依据</w:t>
      </w:r>
      <w:proofErr w:type="gramEnd"/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笔试成绩从高分到低分按1：</w:t>
      </w:r>
      <w:r w:rsidR="0013095D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2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的比例确定面试人选（成绩相同的一并进入面试，人数不足时按实际人数确定）。面试主要考察</w:t>
      </w:r>
      <w:r w:rsidR="0013095D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应聘者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的</w:t>
      </w:r>
      <w:r w:rsidR="003A5516">
        <w:rPr>
          <w:rFonts w:ascii="仿宋" w:eastAsia="仿宋" w:hAnsi="仿宋" w:hint="eastAsia"/>
          <w:color w:val="000000"/>
          <w:kern w:val="0"/>
          <w:sz w:val="32"/>
          <w:szCs w:val="32"/>
        </w:rPr>
        <w:t>个人基本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素质</w:t>
      </w:r>
      <w:r w:rsidR="003A5516">
        <w:rPr>
          <w:rFonts w:ascii="仿宋" w:eastAsia="仿宋" w:hAnsi="仿宋" w:hint="eastAsia"/>
          <w:color w:val="000000"/>
          <w:kern w:val="0"/>
          <w:sz w:val="32"/>
          <w:szCs w:val="32"/>
        </w:rPr>
        <w:t>（满分40分）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及实际能力</w:t>
      </w:r>
      <w:r w:rsidR="003A5516">
        <w:rPr>
          <w:rFonts w:ascii="仿宋" w:eastAsia="仿宋" w:hAnsi="仿宋" w:hint="eastAsia"/>
          <w:color w:val="000000"/>
          <w:kern w:val="0"/>
          <w:sz w:val="32"/>
          <w:szCs w:val="32"/>
        </w:rPr>
        <w:t>（满分60分）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，当场评分。 </w:t>
      </w:r>
    </w:p>
    <w:p w:rsidR="00395BD2" w:rsidRPr="001E51F4" w:rsidRDefault="0080344B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笔试及面试</w:t>
      </w:r>
      <w:r w:rsidR="00395BD2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具体时间、地点另行通知。 </w:t>
      </w:r>
    </w:p>
    <w:p w:rsidR="00395BD2" w:rsidRPr="001E51F4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笔试成绩与面试成绩按</w:t>
      </w:r>
      <w:r w:rsidR="008F4004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6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：</w:t>
      </w:r>
      <w:r w:rsidR="008F4004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4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权重</w:t>
      </w:r>
      <w:r w:rsidR="001E51F4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计算</w:t>
      </w:r>
      <w:r w:rsidR="008F4004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考核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总成绩</w:t>
      </w:r>
      <w:r w:rsidR="001052A9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。</w:t>
      </w:r>
    </w:p>
    <w:p w:rsidR="00395BD2" w:rsidRPr="001E51F4" w:rsidRDefault="0080344B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六、</w:t>
      </w:r>
      <w:r w:rsidR="00395BD2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体检</w:t>
      </w:r>
    </w:p>
    <w:p w:rsidR="00395BD2" w:rsidRPr="001E51F4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根据招聘计划数，依据</w:t>
      </w:r>
      <w:r w:rsidR="001E51F4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考核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总成绩从高分到低分按1：1</w:t>
      </w:r>
      <w:r w:rsidR="001E51F4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比例确定体检对象。因体检不合格缺额，按考核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总成绩依次递补</w:t>
      </w:r>
      <w:r w:rsidR="001E51F4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。</w:t>
      </w:r>
    </w:p>
    <w:p w:rsidR="00395BD2" w:rsidRPr="001E51F4" w:rsidRDefault="0080344B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七、</w:t>
      </w:r>
      <w:r w:rsidR="00395BD2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公示和聘用</w:t>
      </w:r>
    </w:p>
    <w:p w:rsidR="00395BD2" w:rsidRPr="001E51F4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体检合格人员确定为拟聘用人选，予以公示，时间7天。公示期间发现有不符合</w:t>
      </w:r>
      <w:r w:rsidR="001E51F4"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聘用</w:t>
      </w: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条件的人员，核查属实后取消其聘用资格，缺额按考试总成绩依次递补。 </w:t>
      </w:r>
    </w:p>
    <w:p w:rsidR="00395BD2" w:rsidRPr="001E51F4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经公示无异议的，被录用人员与公司签订合同，享受公司薪酬管理办法规定的福利待遇。新聘人员按规定实行试用期制度，试用期为3个月。试用期满经考察不合格者，终止劳动合同。</w:t>
      </w:r>
    </w:p>
    <w:p w:rsidR="00395BD2" w:rsidRPr="001E51F4" w:rsidRDefault="00395BD2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51F4">
        <w:rPr>
          <w:rFonts w:ascii="仿宋" w:eastAsia="仿宋" w:hAnsi="仿宋" w:hint="eastAsia"/>
          <w:color w:val="000000"/>
          <w:kern w:val="0"/>
          <w:sz w:val="32"/>
          <w:szCs w:val="32"/>
        </w:rPr>
        <w:t>咨询电话：</w:t>
      </w:r>
      <w:r w:rsidR="00BE4EE1">
        <w:rPr>
          <w:rFonts w:ascii="仿宋" w:eastAsia="仿宋" w:hAnsi="仿宋" w:hint="eastAsia"/>
          <w:color w:val="000000"/>
          <w:kern w:val="0"/>
          <w:sz w:val="32"/>
          <w:szCs w:val="32"/>
        </w:rPr>
        <w:t>（0833）40920</w:t>
      </w:r>
      <w:r w:rsidR="0080344B">
        <w:rPr>
          <w:rFonts w:ascii="仿宋" w:eastAsia="仿宋" w:hAnsi="仿宋" w:hint="eastAsia"/>
          <w:color w:val="000000"/>
          <w:kern w:val="0"/>
          <w:sz w:val="32"/>
          <w:szCs w:val="32"/>
        </w:rPr>
        <w:t>41</w:t>
      </w:r>
    </w:p>
    <w:p w:rsidR="004718D4" w:rsidRPr="0080344B" w:rsidRDefault="0042200D" w:rsidP="009E4BC6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80344B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                 </w:t>
      </w:r>
    </w:p>
    <w:p w:rsidR="004718D4" w:rsidRPr="0080344B" w:rsidRDefault="004718D4" w:rsidP="0080344B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4718D4" w:rsidRPr="009E4BC6" w:rsidRDefault="004718D4" w:rsidP="0080344B">
      <w:pPr>
        <w:widowControl/>
        <w:spacing w:line="360" w:lineRule="atLeast"/>
        <w:ind w:firstLineChars="1000" w:firstLine="320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四川嘉阳集团有限责任公司</w:t>
      </w:r>
    </w:p>
    <w:p w:rsidR="009F532E" w:rsidRDefault="0042200D" w:rsidP="0080344B">
      <w:pPr>
        <w:widowControl/>
        <w:spacing w:line="360" w:lineRule="atLeast"/>
        <w:ind w:firstLineChars="1250" w:firstLine="400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201</w:t>
      </w:r>
      <w:r w:rsidR="00BE4EE1">
        <w:rPr>
          <w:rFonts w:ascii="仿宋" w:eastAsia="仿宋" w:hAnsi="仿宋" w:hint="eastAsia"/>
          <w:color w:val="000000"/>
          <w:kern w:val="0"/>
          <w:sz w:val="32"/>
          <w:szCs w:val="32"/>
        </w:rPr>
        <w:t>8</w:t>
      </w: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年</w:t>
      </w:r>
      <w:r w:rsidR="00BE4EE1">
        <w:rPr>
          <w:rFonts w:ascii="仿宋" w:eastAsia="仿宋" w:hAnsi="仿宋" w:hint="eastAsia"/>
          <w:color w:val="000000"/>
          <w:kern w:val="0"/>
          <w:sz w:val="32"/>
          <w:szCs w:val="32"/>
        </w:rPr>
        <w:t>3</w:t>
      </w: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月</w:t>
      </w:r>
      <w:r w:rsidR="00BE4EE1">
        <w:rPr>
          <w:rFonts w:ascii="仿宋" w:eastAsia="仿宋" w:hAnsi="仿宋" w:hint="eastAsia"/>
          <w:color w:val="000000"/>
          <w:kern w:val="0"/>
          <w:sz w:val="32"/>
          <w:szCs w:val="32"/>
        </w:rPr>
        <w:t>23</w:t>
      </w:r>
      <w:r w:rsidRPr="009E4BC6">
        <w:rPr>
          <w:rFonts w:ascii="仿宋" w:eastAsia="仿宋" w:hAnsi="仿宋" w:hint="eastAsia"/>
          <w:color w:val="000000"/>
          <w:kern w:val="0"/>
          <w:sz w:val="32"/>
          <w:szCs w:val="32"/>
        </w:rPr>
        <w:t>日</w:t>
      </w:r>
    </w:p>
    <w:p w:rsidR="00633D8C" w:rsidRDefault="00633D8C" w:rsidP="0080344B">
      <w:pPr>
        <w:widowControl/>
        <w:spacing w:line="360" w:lineRule="atLeast"/>
        <w:ind w:firstLineChars="1250" w:firstLine="400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633D8C" w:rsidRDefault="00633D8C" w:rsidP="0080344B">
      <w:pPr>
        <w:widowControl/>
        <w:spacing w:line="360" w:lineRule="atLeast"/>
        <w:ind w:firstLineChars="1250" w:firstLine="400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633D8C" w:rsidRDefault="00633D8C" w:rsidP="0080344B">
      <w:pPr>
        <w:widowControl/>
        <w:spacing w:line="360" w:lineRule="atLeast"/>
        <w:ind w:firstLineChars="1250" w:firstLine="400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633D8C" w:rsidRDefault="00633D8C" w:rsidP="00633D8C">
      <w:pPr>
        <w:pStyle w:val="3"/>
        <w:spacing w:before="0" w:after="0" w:line="400" w:lineRule="exact"/>
        <w:jc w:val="left"/>
        <w:rPr>
          <w:rFonts w:ascii="仿宋" w:eastAsia="仿宋" w:hAnsi="仿宋"/>
          <w:b w:val="0"/>
          <w:bCs w:val="0"/>
          <w:color w:val="000000"/>
          <w:kern w:val="0"/>
        </w:rPr>
      </w:pPr>
    </w:p>
    <w:p w:rsidR="00633D8C" w:rsidRDefault="00633D8C" w:rsidP="00633D8C"/>
    <w:p w:rsidR="00633D8C" w:rsidRPr="00633D8C" w:rsidRDefault="00633D8C" w:rsidP="00633D8C"/>
    <w:p w:rsidR="00633D8C" w:rsidRPr="00BA1472" w:rsidRDefault="00633D8C" w:rsidP="00633D8C">
      <w:pPr>
        <w:pStyle w:val="3"/>
        <w:spacing w:before="0" w:after="0" w:line="400" w:lineRule="exact"/>
        <w:jc w:val="center"/>
        <w:rPr>
          <w:rFonts w:ascii="方正小标宋简体" w:eastAsia="方正小标宋简体"/>
          <w:b w:val="0"/>
          <w:sz w:val="36"/>
          <w:szCs w:val="36"/>
        </w:rPr>
      </w:pPr>
      <w:r w:rsidRPr="00BA1472">
        <w:rPr>
          <w:rFonts w:ascii="方正小标宋简体" w:eastAsia="方正小标宋简体" w:hint="eastAsia"/>
          <w:b w:val="0"/>
          <w:sz w:val="36"/>
          <w:szCs w:val="36"/>
        </w:rPr>
        <w:t>外部应聘申请表</w:t>
      </w:r>
    </w:p>
    <w:p w:rsidR="00633D8C" w:rsidRPr="00F3705E" w:rsidRDefault="00633D8C" w:rsidP="00633D8C"/>
    <w:p w:rsidR="00633D8C" w:rsidRPr="00F3705E" w:rsidRDefault="00633D8C" w:rsidP="00633D8C">
      <w:pPr>
        <w:tabs>
          <w:tab w:val="left" w:pos="2478"/>
        </w:tabs>
        <w:spacing w:line="400" w:lineRule="exact"/>
        <w:ind w:firstLineChars="2501" w:firstLine="5252"/>
        <w:rPr>
          <w:rFonts w:ascii="宋体"/>
        </w:rPr>
      </w:pPr>
      <w:r w:rsidRPr="00F3705E">
        <w:rPr>
          <w:rFonts w:ascii="宋体" w:hAnsi="宋体" w:hint="eastAsia"/>
          <w:bCs/>
        </w:rPr>
        <w:t>填表日期：</w:t>
      </w:r>
      <w:r w:rsidRPr="00F3705E">
        <w:rPr>
          <w:rFonts w:ascii="宋体" w:hAnsi="宋体"/>
          <w:bCs/>
        </w:rPr>
        <w:t xml:space="preserve">     </w:t>
      </w:r>
      <w:r w:rsidRPr="00F3705E">
        <w:rPr>
          <w:rFonts w:ascii="宋体" w:hAnsi="宋体" w:hint="eastAsia"/>
          <w:bCs/>
        </w:rPr>
        <w:t>年</w:t>
      </w:r>
      <w:r w:rsidRPr="00F3705E">
        <w:rPr>
          <w:rFonts w:ascii="宋体" w:hAnsi="宋体"/>
          <w:bCs/>
        </w:rPr>
        <w:t xml:space="preserve">    </w:t>
      </w:r>
      <w:r w:rsidRPr="00F3705E">
        <w:rPr>
          <w:rFonts w:ascii="宋体" w:hAnsi="宋体" w:hint="eastAsia"/>
          <w:bCs/>
        </w:rPr>
        <w:t>月</w:t>
      </w:r>
      <w:r w:rsidRPr="00F3705E">
        <w:rPr>
          <w:rFonts w:ascii="宋体" w:hAnsi="宋体"/>
          <w:bCs/>
        </w:rPr>
        <w:t xml:space="preserve">    </w:t>
      </w:r>
      <w:r w:rsidRPr="00F3705E">
        <w:rPr>
          <w:rFonts w:ascii="宋体" w:hAnsi="宋体" w:hint="eastAsia"/>
          <w:bCs/>
        </w:rPr>
        <w:t>日</w:t>
      </w: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20"/>
        <w:gridCol w:w="1101"/>
        <w:gridCol w:w="1102"/>
        <w:gridCol w:w="244"/>
        <w:gridCol w:w="720"/>
        <w:gridCol w:w="543"/>
        <w:gridCol w:w="543"/>
        <w:gridCol w:w="540"/>
        <w:gridCol w:w="718"/>
        <w:gridCol w:w="768"/>
        <w:gridCol w:w="334"/>
        <w:gridCol w:w="1109"/>
      </w:tblGrid>
      <w:tr w:rsidR="00633D8C" w:rsidRPr="00F3705E" w:rsidTr="00AE1184">
        <w:trPr>
          <w:cantSplit/>
          <w:trHeight w:val="645"/>
          <w:jc w:val="center"/>
        </w:trPr>
        <w:tc>
          <w:tcPr>
            <w:tcW w:w="1098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01" w:type="dxa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64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58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109" w:type="dxa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3D8C" w:rsidRPr="00F3705E" w:rsidTr="00AE1184">
        <w:trPr>
          <w:cantSplit/>
          <w:trHeight w:val="646"/>
          <w:jc w:val="center"/>
        </w:trPr>
        <w:tc>
          <w:tcPr>
            <w:tcW w:w="1098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1101" w:type="dxa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可到岗</w:t>
            </w:r>
          </w:p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3705E">
              <w:rPr>
                <w:rFonts w:ascii="宋体" w:hAnsi="宋体" w:hint="eastAsia"/>
                <w:szCs w:val="21"/>
              </w:rPr>
              <w:t>间</w:t>
            </w:r>
          </w:p>
        </w:tc>
        <w:tc>
          <w:tcPr>
            <w:tcW w:w="1507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633D8C" w:rsidRPr="00F3705E" w:rsidRDefault="00633D8C" w:rsidP="00633D8C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11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3D8C" w:rsidRPr="00F3705E" w:rsidTr="00AE1184">
        <w:trPr>
          <w:cantSplit/>
          <w:trHeight w:val="646"/>
          <w:jc w:val="center"/>
        </w:trPr>
        <w:tc>
          <w:tcPr>
            <w:tcW w:w="1098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101" w:type="dxa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964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期望月薪</w:t>
            </w:r>
          </w:p>
        </w:tc>
        <w:tc>
          <w:tcPr>
            <w:tcW w:w="2929" w:type="dxa"/>
            <w:gridSpan w:val="4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3D8C" w:rsidRPr="00F3705E" w:rsidTr="00AE1184">
        <w:trPr>
          <w:cantSplit/>
          <w:trHeight w:val="525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ind w:left="113" w:right="113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教育背景</w:t>
            </w:r>
          </w:p>
        </w:tc>
        <w:tc>
          <w:tcPr>
            <w:tcW w:w="4273" w:type="dxa"/>
            <w:gridSpan w:val="7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毕业学校（由大中专填起）</w:t>
            </w:r>
          </w:p>
        </w:tc>
        <w:tc>
          <w:tcPr>
            <w:tcW w:w="2026" w:type="dxa"/>
            <w:gridSpan w:val="3"/>
            <w:tcBorders>
              <w:top w:val="nil"/>
            </w:tcBorders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43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起止时间</w:t>
            </w:r>
          </w:p>
        </w:tc>
      </w:tr>
      <w:tr w:rsidR="00633D8C" w:rsidRPr="00F3705E" w:rsidTr="00AE1184">
        <w:trPr>
          <w:cantSplit/>
          <w:trHeight w:val="52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73" w:type="dxa"/>
            <w:gridSpan w:val="7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3D8C" w:rsidRPr="00F3705E" w:rsidTr="00AE1184">
        <w:trPr>
          <w:cantSplit/>
          <w:trHeight w:val="52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73" w:type="dxa"/>
            <w:gridSpan w:val="7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3D8C" w:rsidRPr="00F3705E" w:rsidTr="00AE1184">
        <w:trPr>
          <w:cantSplit/>
          <w:trHeight w:val="52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73" w:type="dxa"/>
            <w:gridSpan w:val="7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3D8C" w:rsidRPr="00F3705E" w:rsidTr="00AE1184">
        <w:trPr>
          <w:cantSplit/>
          <w:trHeight w:val="525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ind w:left="113" w:right="113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2467" w:type="dxa"/>
            <w:gridSpan w:val="4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任职公司</w:t>
            </w:r>
          </w:p>
        </w:tc>
        <w:tc>
          <w:tcPr>
            <w:tcW w:w="1806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6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1443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起止时间</w:t>
            </w:r>
          </w:p>
        </w:tc>
      </w:tr>
      <w:tr w:rsidR="00633D8C" w:rsidRPr="00F3705E" w:rsidTr="00AE1184">
        <w:trPr>
          <w:cantSplit/>
          <w:trHeight w:val="52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67" w:type="dxa"/>
            <w:gridSpan w:val="4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3D8C" w:rsidRPr="00F3705E" w:rsidTr="00AE1184">
        <w:trPr>
          <w:cantSplit/>
          <w:trHeight w:val="52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67" w:type="dxa"/>
            <w:gridSpan w:val="4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3D8C" w:rsidRPr="00F3705E" w:rsidTr="00AE1184">
        <w:trPr>
          <w:cantSplit/>
          <w:trHeight w:val="52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67" w:type="dxa"/>
            <w:gridSpan w:val="4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3D8C" w:rsidRPr="00F3705E" w:rsidTr="00AE1184">
        <w:trPr>
          <w:cantSplit/>
          <w:trHeight w:val="52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67" w:type="dxa"/>
            <w:gridSpan w:val="4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3D8C" w:rsidRPr="00F3705E" w:rsidTr="00AE1184">
        <w:trPr>
          <w:cantSplit/>
          <w:trHeight w:val="660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ind w:left="113" w:right="113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个人技能</w:t>
            </w:r>
          </w:p>
        </w:tc>
        <w:tc>
          <w:tcPr>
            <w:tcW w:w="7742" w:type="dxa"/>
            <w:gridSpan w:val="1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电脑水平：</w:t>
            </w:r>
          </w:p>
        </w:tc>
      </w:tr>
      <w:tr w:rsidR="00633D8C" w:rsidRPr="00F3705E" w:rsidTr="00AE1184">
        <w:trPr>
          <w:cantSplit/>
          <w:trHeight w:val="612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2" w:type="dxa"/>
            <w:gridSpan w:val="1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其他技能：</w:t>
            </w:r>
          </w:p>
        </w:tc>
      </w:tr>
      <w:tr w:rsidR="00633D8C" w:rsidRPr="00F3705E" w:rsidTr="00AE1184">
        <w:trPr>
          <w:cantSplit/>
          <w:trHeight w:val="1035"/>
          <w:jc w:val="center"/>
        </w:trPr>
        <w:tc>
          <w:tcPr>
            <w:tcW w:w="1078" w:type="dxa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兴趣爱好</w:t>
            </w:r>
          </w:p>
        </w:tc>
        <w:tc>
          <w:tcPr>
            <w:tcW w:w="7742" w:type="dxa"/>
            <w:gridSpan w:val="1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3D8C" w:rsidRPr="00F3705E" w:rsidTr="00AE1184">
        <w:trPr>
          <w:cantSplit/>
          <w:trHeight w:val="775"/>
          <w:jc w:val="center"/>
        </w:trPr>
        <w:tc>
          <w:tcPr>
            <w:tcW w:w="1078" w:type="dxa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自我评价</w:t>
            </w:r>
          </w:p>
        </w:tc>
        <w:tc>
          <w:tcPr>
            <w:tcW w:w="7742" w:type="dxa"/>
            <w:gridSpan w:val="12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3D8C" w:rsidRPr="00F3705E" w:rsidTr="00AE1184">
        <w:trPr>
          <w:cantSplit/>
          <w:trHeight w:val="1473"/>
          <w:jc w:val="center"/>
        </w:trPr>
        <w:tc>
          <w:tcPr>
            <w:tcW w:w="8820" w:type="dxa"/>
            <w:gridSpan w:val="13"/>
            <w:vAlign w:val="center"/>
          </w:tcPr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声明：</w:t>
            </w:r>
          </w:p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ind w:firstLineChars="200" w:firstLine="420"/>
              <w:rPr>
                <w:rFonts w:ascii="宋体"/>
                <w:szCs w:val="21"/>
              </w:rPr>
            </w:pPr>
            <w:r w:rsidRPr="00F3705E">
              <w:rPr>
                <w:rFonts w:ascii="宋体" w:hAnsi="宋体" w:hint="eastAsia"/>
                <w:szCs w:val="21"/>
              </w:rPr>
              <w:t>本人承诺以上内容均属事实，并愿意承担由此所引起的相关法律责任。</w:t>
            </w:r>
          </w:p>
          <w:p w:rsidR="00633D8C" w:rsidRPr="00F3705E" w:rsidRDefault="00633D8C" w:rsidP="00AE1184">
            <w:pPr>
              <w:tabs>
                <w:tab w:val="left" w:pos="2478"/>
              </w:tabs>
              <w:spacing w:line="400" w:lineRule="exact"/>
              <w:ind w:firstLineChars="2200" w:firstLine="4620"/>
              <w:rPr>
                <w:rFonts w:ascii="宋体"/>
                <w:szCs w:val="21"/>
              </w:rPr>
            </w:pPr>
            <w:r w:rsidRPr="00F3705E">
              <w:rPr>
                <w:rFonts w:ascii="宋体" w:hAnsi="宋体"/>
                <w:szCs w:val="21"/>
              </w:rPr>
              <w:t xml:space="preserve">      </w:t>
            </w:r>
            <w:r w:rsidRPr="00F3705E">
              <w:rPr>
                <w:rFonts w:ascii="宋体" w:hAnsi="宋体" w:hint="eastAsia"/>
                <w:szCs w:val="21"/>
              </w:rPr>
              <w:t>签字：</w:t>
            </w:r>
            <w:r w:rsidRPr="00F3705E">
              <w:rPr>
                <w:rFonts w:ascii="宋体" w:hAnsi="宋体"/>
                <w:szCs w:val="21"/>
              </w:rPr>
              <w:t xml:space="preserve">            </w:t>
            </w:r>
            <w:r w:rsidRPr="00F3705E">
              <w:rPr>
                <w:rFonts w:ascii="宋体" w:hAnsi="宋体" w:hint="eastAsia"/>
                <w:szCs w:val="21"/>
              </w:rPr>
              <w:t>年</w:t>
            </w:r>
            <w:r w:rsidRPr="00F3705E">
              <w:rPr>
                <w:rFonts w:ascii="宋体" w:hAnsi="宋体"/>
                <w:szCs w:val="21"/>
              </w:rPr>
              <w:t xml:space="preserve">   </w:t>
            </w:r>
            <w:r w:rsidRPr="00F3705E">
              <w:rPr>
                <w:rFonts w:ascii="宋体" w:hAnsi="宋体" w:hint="eastAsia"/>
                <w:szCs w:val="21"/>
              </w:rPr>
              <w:t>月</w:t>
            </w:r>
            <w:r w:rsidRPr="00F3705E">
              <w:rPr>
                <w:rFonts w:ascii="宋体" w:hAnsi="宋体"/>
                <w:szCs w:val="21"/>
              </w:rPr>
              <w:t xml:space="preserve">   </w:t>
            </w:r>
            <w:r w:rsidRPr="00F3705E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633D8C" w:rsidRPr="00F3705E" w:rsidRDefault="00633D8C" w:rsidP="00633D8C">
      <w:pPr>
        <w:pStyle w:val="3"/>
        <w:spacing w:before="0" w:after="0" w:line="400" w:lineRule="exact"/>
        <w:jc w:val="center"/>
        <w:rPr>
          <w:rFonts w:ascii="仿宋_GB2312" w:eastAsia="仿宋_GB2312"/>
          <w:b w:val="0"/>
          <w:sz w:val="28"/>
          <w:szCs w:val="28"/>
        </w:rPr>
      </w:pPr>
      <w:bookmarkStart w:id="1" w:name="_Toc158483518"/>
      <w:bookmarkStart w:id="2" w:name="_Toc171087257"/>
    </w:p>
    <w:bookmarkEnd w:id="1"/>
    <w:bookmarkEnd w:id="2"/>
    <w:p w:rsidR="00633D8C" w:rsidRPr="0080344B" w:rsidRDefault="00633D8C" w:rsidP="00633D8C">
      <w:pPr>
        <w:spacing w:line="400" w:lineRule="exact"/>
        <w:ind w:firstLineChars="2100" w:firstLine="4410"/>
        <w:rPr>
          <w:rFonts w:ascii="仿宋" w:eastAsia="仿宋" w:hAnsi="仿宋"/>
          <w:color w:val="000000"/>
          <w:kern w:val="0"/>
          <w:sz w:val="32"/>
          <w:szCs w:val="32"/>
        </w:rPr>
      </w:pPr>
      <w:r w:rsidRPr="00F3705E">
        <w:rPr>
          <w:rFonts w:ascii="宋体" w:hAnsi="宋体" w:cs="宋体" w:hint="eastAsia"/>
          <w:bCs/>
          <w:szCs w:val="21"/>
        </w:rPr>
        <w:t>填表人：</w:t>
      </w:r>
      <w:r w:rsidRPr="00F3705E">
        <w:rPr>
          <w:rFonts w:ascii="宋体" w:hAnsi="宋体" w:cs="宋体"/>
          <w:bCs/>
          <w:szCs w:val="21"/>
        </w:rPr>
        <w:t xml:space="preserve">_____________  </w:t>
      </w:r>
      <w:r w:rsidRPr="00F3705E">
        <w:rPr>
          <w:rFonts w:ascii="宋体" w:hAnsi="宋体" w:cs="宋体" w:hint="eastAsia"/>
          <w:bCs/>
          <w:szCs w:val="21"/>
        </w:rPr>
        <w:t>日期：</w:t>
      </w:r>
      <w:r w:rsidRPr="00F3705E">
        <w:rPr>
          <w:rFonts w:ascii="宋体" w:hAnsi="宋体" w:cs="宋体"/>
          <w:bCs/>
          <w:szCs w:val="21"/>
        </w:rPr>
        <w:t>_________</w:t>
      </w:r>
    </w:p>
    <w:sectPr w:rsidR="00633D8C" w:rsidRPr="0080344B" w:rsidSect="005231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4A" w:rsidRDefault="0092064A" w:rsidP="0042200D">
      <w:r>
        <w:separator/>
      </w:r>
    </w:p>
  </w:endnote>
  <w:endnote w:type="continuationSeparator" w:id="0">
    <w:p w:rsidR="0092064A" w:rsidRDefault="0092064A" w:rsidP="0042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71" w:rsidRDefault="00D874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71" w:rsidRDefault="00D8747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71" w:rsidRDefault="00D874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4A" w:rsidRDefault="0092064A" w:rsidP="0042200D">
      <w:r>
        <w:separator/>
      </w:r>
    </w:p>
  </w:footnote>
  <w:footnote w:type="continuationSeparator" w:id="0">
    <w:p w:rsidR="0092064A" w:rsidRDefault="0092064A" w:rsidP="0042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71" w:rsidRDefault="00D874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B52" w:rsidRDefault="00F15B52" w:rsidP="00D8747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71" w:rsidRDefault="00D874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0E31"/>
    <w:multiLevelType w:val="hybridMultilevel"/>
    <w:tmpl w:val="531E2540"/>
    <w:lvl w:ilvl="0" w:tplc="F4A270F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32E"/>
    <w:rsid w:val="00095FAD"/>
    <w:rsid w:val="000A768D"/>
    <w:rsid w:val="000F06A0"/>
    <w:rsid w:val="001052A9"/>
    <w:rsid w:val="0013095D"/>
    <w:rsid w:val="00132F52"/>
    <w:rsid w:val="0018034B"/>
    <w:rsid w:val="001E51F4"/>
    <w:rsid w:val="002076B4"/>
    <w:rsid w:val="00230D8D"/>
    <w:rsid w:val="00395BD2"/>
    <w:rsid w:val="003A5516"/>
    <w:rsid w:val="00401064"/>
    <w:rsid w:val="0042200D"/>
    <w:rsid w:val="004718D4"/>
    <w:rsid w:val="004774B5"/>
    <w:rsid w:val="004B1431"/>
    <w:rsid w:val="005231A2"/>
    <w:rsid w:val="005D7FF8"/>
    <w:rsid w:val="005E4DCC"/>
    <w:rsid w:val="00633D8C"/>
    <w:rsid w:val="00685148"/>
    <w:rsid w:val="007077EC"/>
    <w:rsid w:val="00711A84"/>
    <w:rsid w:val="0071477D"/>
    <w:rsid w:val="0080344B"/>
    <w:rsid w:val="008A2887"/>
    <w:rsid w:val="008A65F0"/>
    <w:rsid w:val="008F4004"/>
    <w:rsid w:val="00913EA9"/>
    <w:rsid w:val="0092064A"/>
    <w:rsid w:val="00944773"/>
    <w:rsid w:val="009C0259"/>
    <w:rsid w:val="009C210D"/>
    <w:rsid w:val="009E4BC6"/>
    <w:rsid w:val="009F532E"/>
    <w:rsid w:val="00A74A44"/>
    <w:rsid w:val="00A93C98"/>
    <w:rsid w:val="00B129B9"/>
    <w:rsid w:val="00B33558"/>
    <w:rsid w:val="00B62EE8"/>
    <w:rsid w:val="00BD45E0"/>
    <w:rsid w:val="00BE4EE1"/>
    <w:rsid w:val="00C34BA7"/>
    <w:rsid w:val="00C6464F"/>
    <w:rsid w:val="00D87471"/>
    <w:rsid w:val="00DC45F6"/>
    <w:rsid w:val="00E3452D"/>
    <w:rsid w:val="00E62F62"/>
    <w:rsid w:val="00F15B52"/>
    <w:rsid w:val="00F70230"/>
    <w:rsid w:val="00F75995"/>
    <w:rsid w:val="00F82520"/>
    <w:rsid w:val="00F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995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aliases w:val="条 1"/>
    <w:basedOn w:val="a"/>
    <w:next w:val="a"/>
    <w:link w:val="3Char"/>
    <w:qFormat/>
    <w:rsid w:val="00633D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2200D"/>
    <w:rPr>
      <w:kern w:val="2"/>
      <w:sz w:val="18"/>
      <w:szCs w:val="18"/>
    </w:rPr>
  </w:style>
  <w:style w:type="paragraph" w:styleId="a4">
    <w:name w:val="footer"/>
    <w:basedOn w:val="a"/>
    <w:link w:val="Char0"/>
    <w:rsid w:val="0042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2200D"/>
    <w:rPr>
      <w:kern w:val="2"/>
      <w:sz w:val="18"/>
      <w:szCs w:val="18"/>
    </w:rPr>
  </w:style>
  <w:style w:type="character" w:styleId="a5">
    <w:name w:val="Hyperlink"/>
    <w:rsid w:val="0042200D"/>
    <w:rPr>
      <w:color w:val="0000FF"/>
      <w:u w:val="single"/>
    </w:rPr>
  </w:style>
  <w:style w:type="paragraph" w:styleId="a6">
    <w:name w:val="Date"/>
    <w:basedOn w:val="a"/>
    <w:next w:val="a"/>
    <w:link w:val="Char1"/>
    <w:rsid w:val="00633D8C"/>
    <w:pPr>
      <w:ind w:leftChars="2500" w:left="100"/>
    </w:pPr>
  </w:style>
  <w:style w:type="character" w:customStyle="1" w:styleId="Char1">
    <w:name w:val="日期 Char"/>
    <w:basedOn w:val="a0"/>
    <w:link w:val="a6"/>
    <w:rsid w:val="00633D8C"/>
    <w:rPr>
      <w:kern w:val="2"/>
      <w:sz w:val="21"/>
      <w:szCs w:val="24"/>
    </w:rPr>
  </w:style>
  <w:style w:type="character" w:customStyle="1" w:styleId="3Char">
    <w:name w:val="标题 3 Char"/>
    <w:aliases w:val="条 1 Char"/>
    <w:basedOn w:val="a0"/>
    <w:link w:val="3"/>
    <w:rsid w:val="00633D8C"/>
    <w:rPr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80606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47575674@qq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C611D-A6B0-4A8D-A3FD-F6203D73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235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四川嘉阳集团有限责任公司招聘简章</dc:title>
  <dc:creator>USER</dc:creator>
  <cp:lastModifiedBy>徐勇</cp:lastModifiedBy>
  <cp:revision>18</cp:revision>
  <dcterms:created xsi:type="dcterms:W3CDTF">2018-03-19T09:13:00Z</dcterms:created>
  <dcterms:modified xsi:type="dcterms:W3CDTF">2018-03-23T07:22:00Z</dcterms:modified>
</cp:coreProperties>
</file>